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B95F" w14:textId="2D8C888D" w:rsidR="00E21BA6" w:rsidRPr="00E21BA6" w:rsidRDefault="00EF0DA4" w:rsidP="00E21BA6">
      <w:pPr>
        <w:spacing w:after="0" w:line="240" w:lineRule="auto"/>
        <w:jc w:val="center"/>
        <w:rPr>
          <w:sz w:val="28"/>
          <w:szCs w:val="28"/>
        </w:rPr>
      </w:pPr>
      <w:r>
        <w:rPr>
          <w:noProof/>
        </w:rPr>
        <w:drawing>
          <wp:anchor distT="0" distB="0" distL="114300" distR="114300" simplePos="0" relativeHeight="251658240" behindDoc="0" locked="0" layoutInCell="1" allowOverlap="1" wp14:anchorId="6B5F9A50" wp14:editId="4DAFD005">
            <wp:simplePos x="0" y="0"/>
            <wp:positionH relativeFrom="column">
              <wp:posOffset>-19050</wp:posOffset>
            </wp:positionH>
            <wp:positionV relativeFrom="page">
              <wp:posOffset>647065</wp:posOffset>
            </wp:positionV>
            <wp:extent cx="1169670" cy="7092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E Logo HI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670" cy="709295"/>
                    </a:xfrm>
                    <a:prstGeom prst="rect">
                      <a:avLst/>
                    </a:prstGeom>
                  </pic:spPr>
                </pic:pic>
              </a:graphicData>
            </a:graphic>
            <wp14:sizeRelH relativeFrom="page">
              <wp14:pctWidth>0</wp14:pctWidth>
            </wp14:sizeRelH>
            <wp14:sizeRelV relativeFrom="page">
              <wp14:pctHeight>0</wp14:pctHeight>
            </wp14:sizeRelV>
          </wp:anchor>
        </w:drawing>
      </w:r>
      <w:r w:rsidR="00E21BA6" w:rsidRPr="00E21BA6">
        <w:rPr>
          <w:sz w:val="28"/>
          <w:szCs w:val="28"/>
        </w:rPr>
        <w:t>20</w:t>
      </w:r>
      <w:r w:rsidR="002A69CD">
        <w:rPr>
          <w:sz w:val="28"/>
          <w:szCs w:val="28"/>
        </w:rPr>
        <w:t>2</w:t>
      </w:r>
      <w:r w:rsidR="00060835">
        <w:rPr>
          <w:sz w:val="28"/>
          <w:szCs w:val="28"/>
        </w:rPr>
        <w:t>4</w:t>
      </w:r>
      <w:r w:rsidR="00E21BA6" w:rsidRPr="00E21BA6">
        <w:rPr>
          <w:sz w:val="28"/>
          <w:szCs w:val="28"/>
        </w:rPr>
        <w:t xml:space="preserve"> TAFE Teach Tomorrow Summit</w:t>
      </w:r>
    </w:p>
    <w:p w14:paraId="4DDF2E47" w14:textId="77777777" w:rsidR="00E21BA6" w:rsidRDefault="00E21BA6" w:rsidP="00E21BA6">
      <w:pPr>
        <w:jc w:val="center"/>
      </w:pPr>
      <w:r w:rsidRPr="00E21BA6">
        <w:t>Press Release</w:t>
      </w:r>
    </w:p>
    <w:p w14:paraId="05FF3F8D" w14:textId="77777777" w:rsidR="00E21BA6" w:rsidRDefault="00E21BA6" w:rsidP="005E31AC"/>
    <w:p w14:paraId="2C35AAF6" w14:textId="701E7EBC" w:rsidR="005E31AC" w:rsidRPr="00933002" w:rsidRDefault="005E31AC" w:rsidP="00672475">
      <w:pPr>
        <w:spacing w:line="360" w:lineRule="auto"/>
        <w:rPr>
          <w:sz w:val="24"/>
          <w:szCs w:val="24"/>
        </w:rPr>
      </w:pPr>
      <w:r w:rsidRPr="00933002">
        <w:rPr>
          <w:sz w:val="24"/>
          <w:szCs w:val="24"/>
        </w:rPr>
        <w:t xml:space="preserve">The __________________ chapter of Texas Association of Future Educators (TAFE) attended the </w:t>
      </w:r>
      <w:r w:rsidR="00E01C47" w:rsidRPr="00933002">
        <w:rPr>
          <w:sz w:val="24"/>
          <w:szCs w:val="24"/>
        </w:rPr>
        <w:t>TAFE Teach</w:t>
      </w:r>
      <w:r w:rsidRPr="00933002">
        <w:rPr>
          <w:sz w:val="24"/>
          <w:szCs w:val="24"/>
        </w:rPr>
        <w:t xml:space="preserve"> Tomorrow Summit at </w:t>
      </w:r>
      <w:r w:rsidR="005B73CB" w:rsidRPr="00933002">
        <w:rPr>
          <w:sz w:val="24"/>
          <w:szCs w:val="24"/>
        </w:rPr>
        <w:t>Kalahari Resort</w:t>
      </w:r>
      <w:r w:rsidR="00FF6961" w:rsidRPr="00933002">
        <w:rPr>
          <w:sz w:val="24"/>
          <w:szCs w:val="24"/>
        </w:rPr>
        <w:t>,</w:t>
      </w:r>
      <w:r w:rsidR="00471579" w:rsidRPr="00933002">
        <w:rPr>
          <w:sz w:val="24"/>
          <w:szCs w:val="24"/>
        </w:rPr>
        <w:t xml:space="preserve"> in </w:t>
      </w:r>
      <w:r w:rsidR="005B73CB" w:rsidRPr="00933002">
        <w:rPr>
          <w:sz w:val="24"/>
          <w:szCs w:val="24"/>
        </w:rPr>
        <w:t>Round Rock</w:t>
      </w:r>
      <w:r w:rsidR="00471579" w:rsidRPr="00933002">
        <w:rPr>
          <w:sz w:val="24"/>
          <w:szCs w:val="24"/>
        </w:rPr>
        <w:t>, TX,</w:t>
      </w:r>
      <w:r w:rsidR="00060835" w:rsidRPr="00933002">
        <w:rPr>
          <w:sz w:val="24"/>
          <w:szCs w:val="24"/>
        </w:rPr>
        <w:t xml:space="preserve"> February 28-March 1, 2024</w:t>
      </w:r>
      <w:r w:rsidRPr="00933002">
        <w:rPr>
          <w:sz w:val="24"/>
          <w:szCs w:val="24"/>
        </w:rPr>
        <w:t xml:space="preserve">. TAFE is a statewide co-curricular Career and Technical Student Organization created to allow young men and women an opportunity to explore the teaching profession. Attendees to this </w:t>
      </w:r>
      <w:r w:rsidR="00471579" w:rsidRPr="00933002">
        <w:rPr>
          <w:sz w:val="24"/>
          <w:szCs w:val="24"/>
        </w:rPr>
        <w:t>three</w:t>
      </w:r>
      <w:r w:rsidR="00E01C47" w:rsidRPr="00933002">
        <w:rPr>
          <w:sz w:val="24"/>
          <w:szCs w:val="24"/>
        </w:rPr>
        <w:t>-day</w:t>
      </w:r>
      <w:r w:rsidRPr="00933002">
        <w:rPr>
          <w:sz w:val="24"/>
          <w:szCs w:val="24"/>
        </w:rPr>
        <w:t xml:space="preserve"> conference included members of TAFE, which consisted of approximately </w:t>
      </w:r>
      <w:r w:rsidR="00060835" w:rsidRPr="00933002">
        <w:rPr>
          <w:sz w:val="24"/>
          <w:szCs w:val="24"/>
        </w:rPr>
        <w:t>3</w:t>
      </w:r>
      <w:r w:rsidRPr="00933002">
        <w:rPr>
          <w:sz w:val="24"/>
          <w:szCs w:val="24"/>
        </w:rPr>
        <w:t>,</w:t>
      </w:r>
      <w:r w:rsidR="00060835" w:rsidRPr="00933002">
        <w:rPr>
          <w:sz w:val="24"/>
          <w:szCs w:val="24"/>
        </w:rPr>
        <w:t>4</w:t>
      </w:r>
      <w:r w:rsidRPr="00933002">
        <w:rPr>
          <w:sz w:val="24"/>
          <w:szCs w:val="24"/>
        </w:rPr>
        <w:t>00</w:t>
      </w:r>
      <w:r w:rsidR="005B73CB" w:rsidRPr="00933002">
        <w:rPr>
          <w:sz w:val="24"/>
          <w:szCs w:val="24"/>
        </w:rPr>
        <w:t>+</w:t>
      </w:r>
      <w:r w:rsidRPr="00933002">
        <w:rPr>
          <w:sz w:val="24"/>
          <w:szCs w:val="24"/>
        </w:rPr>
        <w:t xml:space="preserve"> students, interested in becoming educators. The conference gave these students the opportunity to meet others from around the state with the same interest</w:t>
      </w:r>
      <w:r w:rsidR="00FF6961" w:rsidRPr="00933002">
        <w:rPr>
          <w:sz w:val="24"/>
          <w:szCs w:val="24"/>
        </w:rPr>
        <w:t>s</w:t>
      </w:r>
      <w:r w:rsidRPr="00933002">
        <w:rPr>
          <w:sz w:val="24"/>
          <w:szCs w:val="24"/>
        </w:rPr>
        <w:t xml:space="preserve">, gain an understanding of what it takes to be a successful college student, and learn the skills necessary for becoming a successful educator. </w:t>
      </w:r>
    </w:p>
    <w:p w14:paraId="21EC75B0" w14:textId="3CF4BD55" w:rsidR="005E31AC" w:rsidRPr="00933002" w:rsidRDefault="005E31AC" w:rsidP="00672475">
      <w:pPr>
        <w:spacing w:line="360" w:lineRule="auto"/>
        <w:rPr>
          <w:sz w:val="24"/>
          <w:szCs w:val="24"/>
        </w:rPr>
      </w:pPr>
      <w:r w:rsidRPr="00933002">
        <w:rPr>
          <w:sz w:val="24"/>
          <w:szCs w:val="24"/>
        </w:rPr>
        <w:t>This year’s conference theme was “</w:t>
      </w:r>
      <w:r w:rsidR="008B1166" w:rsidRPr="00933002">
        <w:rPr>
          <w:sz w:val="24"/>
          <w:szCs w:val="24"/>
        </w:rPr>
        <w:t>Say Aloha to Teaching</w:t>
      </w:r>
      <w:r w:rsidR="002A4D06" w:rsidRPr="00933002">
        <w:rPr>
          <w:sz w:val="24"/>
          <w:szCs w:val="24"/>
        </w:rPr>
        <w:t>”</w:t>
      </w:r>
      <w:r w:rsidR="00672475">
        <w:rPr>
          <w:sz w:val="24"/>
          <w:szCs w:val="24"/>
        </w:rPr>
        <w:t xml:space="preserve"> and we were able to celebrate TAFE’s 40</w:t>
      </w:r>
      <w:r w:rsidR="00672475" w:rsidRPr="00672475">
        <w:rPr>
          <w:sz w:val="24"/>
          <w:szCs w:val="24"/>
          <w:vertAlign w:val="superscript"/>
        </w:rPr>
        <w:t>th</w:t>
      </w:r>
      <w:r w:rsidR="00672475">
        <w:rPr>
          <w:sz w:val="24"/>
          <w:szCs w:val="24"/>
        </w:rPr>
        <w:t xml:space="preserve"> birthday!</w:t>
      </w:r>
      <w:r w:rsidR="00102EBF" w:rsidRPr="00933002">
        <w:rPr>
          <w:sz w:val="24"/>
          <w:szCs w:val="24"/>
        </w:rPr>
        <w:t xml:space="preserve"> Students heard from </w:t>
      </w:r>
      <w:r w:rsidR="00157BE1">
        <w:rPr>
          <w:sz w:val="24"/>
          <w:szCs w:val="24"/>
        </w:rPr>
        <w:t xml:space="preserve">Bavu </w:t>
      </w:r>
      <w:r w:rsidR="00AE7A11">
        <w:rPr>
          <w:sz w:val="24"/>
          <w:szCs w:val="24"/>
        </w:rPr>
        <w:t>Blakes,</w:t>
      </w:r>
      <w:r w:rsidR="00157BE1">
        <w:rPr>
          <w:sz w:val="24"/>
          <w:szCs w:val="24"/>
        </w:rPr>
        <w:t xml:space="preserve"> a Scholar Emcee deliberately walking through the intersection of Hip Hop</w:t>
      </w:r>
      <w:r w:rsidR="00EF6259">
        <w:rPr>
          <w:sz w:val="24"/>
          <w:szCs w:val="24"/>
        </w:rPr>
        <w:t xml:space="preserve">, </w:t>
      </w:r>
      <w:r w:rsidR="00AE7A11">
        <w:rPr>
          <w:sz w:val="24"/>
          <w:szCs w:val="24"/>
        </w:rPr>
        <w:t xml:space="preserve">education, and spirituality. A former middle school Humanities instructor, he is an award-winning teaching artist who constructs and conducts keynote speeches, interactive learning sessions, and multimedia projects. </w:t>
      </w:r>
      <w:r w:rsidR="00E65EFD" w:rsidRPr="00933002">
        <w:rPr>
          <w:rStyle w:val="A10"/>
          <w:sz w:val="24"/>
          <w:szCs w:val="24"/>
        </w:rPr>
        <w:t xml:space="preserve">Students also heard from </w:t>
      </w:r>
      <w:r w:rsidR="007A0A2B" w:rsidRPr="00933002">
        <w:rPr>
          <w:rStyle w:val="A10"/>
          <w:sz w:val="24"/>
          <w:szCs w:val="24"/>
        </w:rPr>
        <w:t xml:space="preserve">Julie Schniers, </w:t>
      </w:r>
      <w:r w:rsidR="00D53A92">
        <w:rPr>
          <w:rStyle w:val="A10"/>
          <w:sz w:val="24"/>
          <w:szCs w:val="24"/>
        </w:rPr>
        <w:t>a former high school speech and debate coach</w:t>
      </w:r>
      <w:r w:rsidR="004B5E53">
        <w:rPr>
          <w:rStyle w:val="A10"/>
          <w:sz w:val="24"/>
          <w:szCs w:val="24"/>
        </w:rPr>
        <w:t xml:space="preserve">. She concentrates on fostering connections through effective communication, building relationships, goal setting, and instilling confidence. </w:t>
      </w:r>
      <w:r w:rsidR="00EF275A">
        <w:rPr>
          <w:rStyle w:val="A10"/>
          <w:sz w:val="24"/>
          <w:szCs w:val="24"/>
        </w:rPr>
        <w:t xml:space="preserve">She crafts narratives that inspire others to place people at the heart of their </w:t>
      </w:r>
      <w:r w:rsidR="00A51081">
        <w:rPr>
          <w:rStyle w:val="A10"/>
          <w:sz w:val="24"/>
          <w:szCs w:val="24"/>
        </w:rPr>
        <w:t xml:space="preserve">mission, where you will find your greatest potential. </w:t>
      </w:r>
      <w:r w:rsidR="002322E3">
        <w:rPr>
          <w:rStyle w:val="A10"/>
          <w:sz w:val="24"/>
          <w:szCs w:val="24"/>
        </w:rPr>
        <w:t xml:space="preserve"> </w:t>
      </w:r>
    </w:p>
    <w:p w14:paraId="076B9E02" w14:textId="28CF4C8C" w:rsidR="005E31AC" w:rsidRPr="00933002" w:rsidRDefault="005E31AC" w:rsidP="00672475">
      <w:pPr>
        <w:spacing w:line="360" w:lineRule="auto"/>
        <w:rPr>
          <w:sz w:val="24"/>
          <w:szCs w:val="24"/>
        </w:rPr>
      </w:pPr>
      <w:r w:rsidRPr="00933002">
        <w:rPr>
          <w:sz w:val="24"/>
          <w:szCs w:val="24"/>
        </w:rPr>
        <w:t xml:space="preserve">TAFE’s mission is to encourage students to learn about careers in education and assist them in exploring the teaching profession while promoting character, service, and leadership skills necessary for becoming effective educators. The meeting featured a series of breakout sessions and general sessions in which members had opportunities to develop </w:t>
      </w:r>
      <w:r w:rsidR="00EF0DA4" w:rsidRPr="00933002">
        <w:rPr>
          <w:sz w:val="24"/>
          <w:szCs w:val="24"/>
        </w:rPr>
        <w:t xml:space="preserve">these </w:t>
      </w:r>
      <w:r w:rsidRPr="00933002">
        <w:rPr>
          <w:sz w:val="24"/>
          <w:szCs w:val="24"/>
        </w:rPr>
        <w:t xml:space="preserve">skills. </w:t>
      </w:r>
      <w:r w:rsidR="009E6532" w:rsidRPr="00933002">
        <w:rPr>
          <w:sz w:val="24"/>
          <w:szCs w:val="24"/>
        </w:rPr>
        <w:t>120 students were recognized and celebrated as the</w:t>
      </w:r>
      <w:r w:rsidR="00E829F4" w:rsidRPr="00933002">
        <w:rPr>
          <w:sz w:val="24"/>
          <w:szCs w:val="24"/>
        </w:rPr>
        <w:t>y</w:t>
      </w:r>
      <w:r w:rsidR="009E6532" w:rsidRPr="00933002">
        <w:rPr>
          <w:sz w:val="24"/>
          <w:szCs w:val="24"/>
        </w:rPr>
        <w:t xml:space="preserve"> declared </w:t>
      </w:r>
      <w:r w:rsidR="00E829F4" w:rsidRPr="00933002">
        <w:rPr>
          <w:sz w:val="24"/>
          <w:szCs w:val="24"/>
        </w:rPr>
        <w:t xml:space="preserve">Education as their major at over </w:t>
      </w:r>
      <w:r w:rsidR="0001682A" w:rsidRPr="00933002">
        <w:rPr>
          <w:sz w:val="24"/>
          <w:szCs w:val="24"/>
        </w:rPr>
        <w:t>5</w:t>
      </w:r>
      <w:r w:rsidR="00FC561B" w:rsidRPr="00933002">
        <w:rPr>
          <w:sz w:val="24"/>
          <w:szCs w:val="24"/>
        </w:rPr>
        <w:t>0 different universities.</w:t>
      </w:r>
    </w:p>
    <w:p w14:paraId="469967A0" w14:textId="101582CD" w:rsidR="005E31AC" w:rsidRPr="00933002" w:rsidRDefault="005E31AC" w:rsidP="00672475">
      <w:pPr>
        <w:spacing w:line="360" w:lineRule="auto"/>
        <w:rPr>
          <w:sz w:val="24"/>
          <w:szCs w:val="24"/>
        </w:rPr>
      </w:pPr>
      <w:r w:rsidRPr="00933002">
        <w:rPr>
          <w:sz w:val="24"/>
          <w:szCs w:val="24"/>
        </w:rPr>
        <w:lastRenderedPageBreak/>
        <w:t>While at the conference, many of the members participated in competitive events.  The competitive events are designed to offer future educators exciting, authentic opportunities to measure their creativity, skills, and initiative against high standards and against their peers from across the state. There are 3</w:t>
      </w:r>
      <w:r w:rsidR="000A1DFD" w:rsidRPr="00933002">
        <w:rPr>
          <w:sz w:val="24"/>
          <w:szCs w:val="24"/>
        </w:rPr>
        <w:t>7</w:t>
      </w:r>
      <w:r w:rsidRPr="00933002">
        <w:rPr>
          <w:sz w:val="24"/>
          <w:szCs w:val="24"/>
        </w:rPr>
        <w:t xml:space="preserve"> competitive events and </w:t>
      </w:r>
      <w:r w:rsidR="001407D3" w:rsidRPr="00933002">
        <w:rPr>
          <w:sz w:val="24"/>
          <w:szCs w:val="24"/>
        </w:rPr>
        <w:t>2</w:t>
      </w:r>
      <w:r w:rsidR="000A1DFD" w:rsidRPr="00933002">
        <w:rPr>
          <w:sz w:val="24"/>
          <w:szCs w:val="24"/>
        </w:rPr>
        <w:t>4</w:t>
      </w:r>
      <w:r w:rsidRPr="00933002">
        <w:rPr>
          <w:sz w:val="24"/>
          <w:szCs w:val="24"/>
        </w:rPr>
        <w:t xml:space="preserve"> of those events advance to nationals.   The students who placed in the top </w:t>
      </w:r>
      <w:r w:rsidR="00156B3D" w:rsidRPr="00933002">
        <w:rPr>
          <w:sz w:val="24"/>
          <w:szCs w:val="24"/>
        </w:rPr>
        <w:t>10</w:t>
      </w:r>
      <w:r w:rsidRPr="00933002">
        <w:rPr>
          <w:sz w:val="24"/>
          <w:szCs w:val="24"/>
        </w:rPr>
        <w:t xml:space="preserve"> in each of the national events </w:t>
      </w:r>
      <w:proofErr w:type="gramStart"/>
      <w:r w:rsidRPr="00933002">
        <w:rPr>
          <w:sz w:val="24"/>
          <w:szCs w:val="24"/>
        </w:rPr>
        <w:t>have the opportunity to</w:t>
      </w:r>
      <w:proofErr w:type="gramEnd"/>
      <w:r w:rsidRPr="00933002">
        <w:rPr>
          <w:sz w:val="24"/>
          <w:szCs w:val="24"/>
        </w:rPr>
        <w:t xml:space="preserve"> </w:t>
      </w:r>
      <w:r w:rsidR="0081585A" w:rsidRPr="00933002">
        <w:rPr>
          <w:sz w:val="24"/>
          <w:szCs w:val="24"/>
        </w:rPr>
        <w:t>compete at</w:t>
      </w:r>
      <w:r w:rsidRPr="00933002">
        <w:rPr>
          <w:sz w:val="24"/>
          <w:szCs w:val="24"/>
        </w:rPr>
        <w:t xml:space="preserve"> the Educators Rising National Conference</w:t>
      </w:r>
      <w:r w:rsidR="00EF0DA4" w:rsidRPr="00933002">
        <w:rPr>
          <w:sz w:val="24"/>
          <w:szCs w:val="24"/>
        </w:rPr>
        <w:t>,</w:t>
      </w:r>
      <w:r w:rsidRPr="00933002">
        <w:rPr>
          <w:sz w:val="24"/>
          <w:szCs w:val="24"/>
        </w:rPr>
        <w:t xml:space="preserve"> June </w:t>
      </w:r>
      <w:r w:rsidR="00D20D7C" w:rsidRPr="00933002">
        <w:rPr>
          <w:sz w:val="24"/>
          <w:szCs w:val="24"/>
        </w:rPr>
        <w:t>2</w:t>
      </w:r>
      <w:r w:rsidR="00E33F06" w:rsidRPr="00933002">
        <w:rPr>
          <w:sz w:val="24"/>
          <w:szCs w:val="24"/>
        </w:rPr>
        <w:t>8</w:t>
      </w:r>
      <w:r w:rsidR="00D20D7C" w:rsidRPr="00933002">
        <w:rPr>
          <w:sz w:val="24"/>
          <w:szCs w:val="24"/>
        </w:rPr>
        <w:t xml:space="preserve">-July </w:t>
      </w:r>
      <w:r w:rsidR="00E33F06" w:rsidRPr="00933002">
        <w:rPr>
          <w:sz w:val="24"/>
          <w:szCs w:val="24"/>
        </w:rPr>
        <w:t>1</w:t>
      </w:r>
      <w:r w:rsidR="00D20D7C" w:rsidRPr="00933002">
        <w:rPr>
          <w:sz w:val="24"/>
          <w:szCs w:val="24"/>
        </w:rPr>
        <w:t>, in</w:t>
      </w:r>
      <w:r w:rsidR="00E33F06" w:rsidRPr="00933002">
        <w:rPr>
          <w:sz w:val="24"/>
          <w:szCs w:val="24"/>
        </w:rPr>
        <w:t xml:space="preserve"> Washington, D.C</w:t>
      </w:r>
      <w:r w:rsidR="00D20D7C" w:rsidRPr="00933002">
        <w:rPr>
          <w:sz w:val="24"/>
          <w:szCs w:val="24"/>
        </w:rPr>
        <w:t>.</w:t>
      </w:r>
      <w:r w:rsidRPr="00933002">
        <w:rPr>
          <w:sz w:val="24"/>
          <w:szCs w:val="24"/>
        </w:rPr>
        <w:t xml:space="preserve">  </w:t>
      </w:r>
    </w:p>
    <w:p w14:paraId="0629481C" w14:textId="62993E4C" w:rsidR="005E31AC" w:rsidRPr="00933002" w:rsidRDefault="00E21BA6" w:rsidP="00672475">
      <w:pPr>
        <w:spacing w:line="360" w:lineRule="auto"/>
        <w:rPr>
          <w:sz w:val="24"/>
          <w:szCs w:val="24"/>
        </w:rPr>
      </w:pPr>
      <w:r w:rsidRPr="00933002">
        <w:rPr>
          <w:sz w:val="24"/>
          <w:szCs w:val="24"/>
        </w:rPr>
        <w:t xml:space="preserve">On </w:t>
      </w:r>
      <w:r w:rsidR="00AE209D" w:rsidRPr="00933002">
        <w:rPr>
          <w:sz w:val="24"/>
          <w:szCs w:val="24"/>
        </w:rPr>
        <w:t>Friday</w:t>
      </w:r>
      <w:r w:rsidR="00021BB6" w:rsidRPr="00933002">
        <w:rPr>
          <w:sz w:val="24"/>
          <w:szCs w:val="24"/>
        </w:rPr>
        <w:t xml:space="preserve"> </w:t>
      </w:r>
      <w:r w:rsidR="001F1699" w:rsidRPr="00933002">
        <w:rPr>
          <w:sz w:val="24"/>
          <w:szCs w:val="24"/>
        </w:rPr>
        <w:t>afternoon</w:t>
      </w:r>
      <w:r w:rsidRPr="00933002">
        <w:rPr>
          <w:sz w:val="24"/>
          <w:szCs w:val="24"/>
        </w:rPr>
        <w:t xml:space="preserve">, the </w:t>
      </w:r>
      <w:r w:rsidR="00EF0DA4" w:rsidRPr="00933002">
        <w:rPr>
          <w:sz w:val="24"/>
          <w:szCs w:val="24"/>
        </w:rPr>
        <w:t>new</w:t>
      </w:r>
      <w:r w:rsidR="005E31AC" w:rsidRPr="00933002">
        <w:rPr>
          <w:sz w:val="24"/>
          <w:szCs w:val="24"/>
        </w:rPr>
        <w:t xml:space="preserve"> officer team </w:t>
      </w:r>
      <w:r w:rsidR="00EF0DA4" w:rsidRPr="00933002">
        <w:rPr>
          <w:sz w:val="24"/>
          <w:szCs w:val="24"/>
        </w:rPr>
        <w:t xml:space="preserve">for </w:t>
      </w:r>
      <w:r w:rsidR="00606B66" w:rsidRPr="00933002">
        <w:rPr>
          <w:sz w:val="24"/>
          <w:szCs w:val="24"/>
        </w:rPr>
        <w:t>202</w:t>
      </w:r>
      <w:r w:rsidR="00AE209D" w:rsidRPr="00933002">
        <w:rPr>
          <w:sz w:val="24"/>
          <w:szCs w:val="24"/>
        </w:rPr>
        <w:t>4</w:t>
      </w:r>
      <w:r w:rsidR="00606B66" w:rsidRPr="00933002">
        <w:rPr>
          <w:sz w:val="24"/>
          <w:szCs w:val="24"/>
        </w:rPr>
        <w:t>-202</w:t>
      </w:r>
      <w:r w:rsidR="00AE209D" w:rsidRPr="00933002">
        <w:rPr>
          <w:sz w:val="24"/>
          <w:szCs w:val="24"/>
        </w:rPr>
        <w:t>5</w:t>
      </w:r>
      <w:r w:rsidR="00021BB6" w:rsidRPr="00933002">
        <w:rPr>
          <w:sz w:val="24"/>
          <w:szCs w:val="24"/>
        </w:rPr>
        <w:t xml:space="preserve"> </w:t>
      </w:r>
      <w:r w:rsidR="005E31AC" w:rsidRPr="00933002">
        <w:rPr>
          <w:sz w:val="24"/>
          <w:szCs w:val="24"/>
        </w:rPr>
        <w:t>was elected to continue the mission of TAFE and to in</w:t>
      </w:r>
      <w:r w:rsidRPr="00933002">
        <w:rPr>
          <w:sz w:val="24"/>
          <w:szCs w:val="24"/>
        </w:rPr>
        <w:t xml:space="preserve">spire “The Hope for Tomorrow.” </w:t>
      </w:r>
    </w:p>
    <w:p w14:paraId="7A8ACE77" w14:textId="4E416BF4" w:rsidR="005E31AC" w:rsidRPr="00933002" w:rsidRDefault="005E31AC" w:rsidP="00672475">
      <w:pPr>
        <w:spacing w:line="360" w:lineRule="auto"/>
        <w:rPr>
          <w:sz w:val="28"/>
          <w:szCs w:val="28"/>
        </w:rPr>
      </w:pPr>
      <w:r w:rsidRPr="00933002">
        <w:rPr>
          <w:sz w:val="24"/>
          <w:szCs w:val="24"/>
        </w:rPr>
        <w:t>“</w:t>
      </w:r>
      <w:r w:rsidR="00D20D7C" w:rsidRPr="00933002">
        <w:rPr>
          <w:sz w:val="24"/>
          <w:szCs w:val="24"/>
        </w:rPr>
        <w:t>It is my hope students found a connection, and home amongst other students in Texas who are just as passionate about becoming teachers as they are</w:t>
      </w:r>
      <w:r w:rsidRPr="00933002">
        <w:rPr>
          <w:sz w:val="24"/>
          <w:szCs w:val="24"/>
        </w:rPr>
        <w:t xml:space="preserve">,” </w:t>
      </w:r>
      <w:r w:rsidR="00F0372F" w:rsidRPr="00933002">
        <w:rPr>
          <w:sz w:val="24"/>
          <w:szCs w:val="24"/>
        </w:rPr>
        <w:t>Monica Oliver</w:t>
      </w:r>
      <w:r w:rsidRPr="00933002">
        <w:rPr>
          <w:sz w:val="24"/>
          <w:szCs w:val="24"/>
        </w:rPr>
        <w:t>, T</w:t>
      </w:r>
      <w:r w:rsidR="00EF0DA4" w:rsidRPr="00933002">
        <w:rPr>
          <w:sz w:val="24"/>
          <w:szCs w:val="24"/>
        </w:rPr>
        <w:t>AFE State Program Director</w:t>
      </w:r>
      <w:r w:rsidRPr="00933002">
        <w:rPr>
          <w:sz w:val="24"/>
          <w:szCs w:val="24"/>
        </w:rPr>
        <w:t xml:space="preserve">.   </w:t>
      </w:r>
    </w:p>
    <w:p w14:paraId="3A1FA73D" w14:textId="77777777" w:rsidR="00AE4C0B" w:rsidRPr="00E65EFD" w:rsidRDefault="00AE4C0B"/>
    <w:sectPr w:rsidR="00AE4C0B" w:rsidRPr="00E65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AC"/>
    <w:rsid w:val="0001682A"/>
    <w:rsid w:val="00017263"/>
    <w:rsid w:val="00021BB6"/>
    <w:rsid w:val="00060835"/>
    <w:rsid w:val="000654D1"/>
    <w:rsid w:val="000A1DFD"/>
    <w:rsid w:val="000C7B89"/>
    <w:rsid w:val="00102EBF"/>
    <w:rsid w:val="0010428D"/>
    <w:rsid w:val="00137FC5"/>
    <w:rsid w:val="001407D3"/>
    <w:rsid w:val="00156B3D"/>
    <w:rsid w:val="00157BE1"/>
    <w:rsid w:val="00165797"/>
    <w:rsid w:val="001877CC"/>
    <w:rsid w:val="001F1699"/>
    <w:rsid w:val="001F3AEF"/>
    <w:rsid w:val="002322E3"/>
    <w:rsid w:val="00293E01"/>
    <w:rsid w:val="002A4D06"/>
    <w:rsid w:val="002A69CD"/>
    <w:rsid w:val="002F0E90"/>
    <w:rsid w:val="003158D7"/>
    <w:rsid w:val="0032240F"/>
    <w:rsid w:val="003412C6"/>
    <w:rsid w:val="003A7A2C"/>
    <w:rsid w:val="003A7F01"/>
    <w:rsid w:val="003B6627"/>
    <w:rsid w:val="003F636F"/>
    <w:rsid w:val="004100BE"/>
    <w:rsid w:val="00471579"/>
    <w:rsid w:val="004745E3"/>
    <w:rsid w:val="004907BC"/>
    <w:rsid w:val="004A5A42"/>
    <w:rsid w:val="004B5E53"/>
    <w:rsid w:val="0053426E"/>
    <w:rsid w:val="0054377A"/>
    <w:rsid w:val="005B73CB"/>
    <w:rsid w:val="005C5498"/>
    <w:rsid w:val="005C5DBB"/>
    <w:rsid w:val="005E2601"/>
    <w:rsid w:val="005E31AC"/>
    <w:rsid w:val="00606B66"/>
    <w:rsid w:val="0063208D"/>
    <w:rsid w:val="0063614B"/>
    <w:rsid w:val="00667082"/>
    <w:rsid w:val="00672475"/>
    <w:rsid w:val="00684E3F"/>
    <w:rsid w:val="006C5366"/>
    <w:rsid w:val="006C68B2"/>
    <w:rsid w:val="006E5015"/>
    <w:rsid w:val="00722724"/>
    <w:rsid w:val="00725C5E"/>
    <w:rsid w:val="007A0A2B"/>
    <w:rsid w:val="007E627C"/>
    <w:rsid w:val="0081585A"/>
    <w:rsid w:val="008B1166"/>
    <w:rsid w:val="008E782D"/>
    <w:rsid w:val="00932182"/>
    <w:rsid w:val="00933002"/>
    <w:rsid w:val="009970B3"/>
    <w:rsid w:val="009E6532"/>
    <w:rsid w:val="00A51081"/>
    <w:rsid w:val="00AB205E"/>
    <w:rsid w:val="00AE209D"/>
    <w:rsid w:val="00AE4C0B"/>
    <w:rsid w:val="00AE7A11"/>
    <w:rsid w:val="00BF50F7"/>
    <w:rsid w:val="00C15623"/>
    <w:rsid w:val="00C31EDE"/>
    <w:rsid w:val="00CA007E"/>
    <w:rsid w:val="00CA13BE"/>
    <w:rsid w:val="00CF11FD"/>
    <w:rsid w:val="00D20D7C"/>
    <w:rsid w:val="00D44D5F"/>
    <w:rsid w:val="00D53A92"/>
    <w:rsid w:val="00DA0CCD"/>
    <w:rsid w:val="00DA5AA7"/>
    <w:rsid w:val="00DC2E9B"/>
    <w:rsid w:val="00DF0D1F"/>
    <w:rsid w:val="00E01C47"/>
    <w:rsid w:val="00E13D63"/>
    <w:rsid w:val="00E21BA6"/>
    <w:rsid w:val="00E32477"/>
    <w:rsid w:val="00E33F06"/>
    <w:rsid w:val="00E50D5D"/>
    <w:rsid w:val="00E5190E"/>
    <w:rsid w:val="00E65EFD"/>
    <w:rsid w:val="00E829F4"/>
    <w:rsid w:val="00EF0DA4"/>
    <w:rsid w:val="00EF275A"/>
    <w:rsid w:val="00EF6259"/>
    <w:rsid w:val="00F0372F"/>
    <w:rsid w:val="00F33FEE"/>
    <w:rsid w:val="00F94DF6"/>
    <w:rsid w:val="00FC561B"/>
    <w:rsid w:val="00FE098B"/>
    <w:rsid w:val="00FF4E7C"/>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E099"/>
  <w15:chartTrackingRefBased/>
  <w15:docId w15:val="{50D17251-64A3-4859-BD40-4CF3F2C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D1F"/>
    <w:rPr>
      <w:rFonts w:ascii="Segoe UI" w:hAnsi="Segoe UI" w:cs="Segoe UI"/>
      <w:sz w:val="18"/>
      <w:szCs w:val="18"/>
    </w:rPr>
  </w:style>
  <w:style w:type="character" w:customStyle="1" w:styleId="A10">
    <w:name w:val="A10"/>
    <w:uiPriority w:val="99"/>
    <w:rsid w:val="00471579"/>
    <w:rPr>
      <w:rFonts w:cs="Myriad Roman"/>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9" ma:contentTypeDescription="Create a new document." ma:contentTypeScope="" ma:versionID="f934c554be7aab9616d61a2adc163de8">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a045329074034196c35ea43d10037fd1"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0B9A31-8CD3-42FB-AF3D-72D29FEB178C}">
  <ds:schemaRefs>
    <ds:schemaRef ds:uri="http://schemas.microsoft.com/office/2006/metadata/properties"/>
    <ds:schemaRef ds:uri="http://schemas.microsoft.com/office/infopath/2007/PartnerControls"/>
    <ds:schemaRef ds:uri="c30b7948-74d7-44b7-85fc-262b44fd4676"/>
    <ds:schemaRef ds:uri="e99b0fe1-52a8-48bf-a262-d9714cb4df04"/>
  </ds:schemaRefs>
</ds:datastoreItem>
</file>

<file path=customXml/itemProps2.xml><?xml version="1.0" encoding="utf-8"?>
<ds:datastoreItem xmlns:ds="http://schemas.openxmlformats.org/officeDocument/2006/customXml" ds:itemID="{5445D9E8-D3A4-418C-8383-6D80A3156053}">
  <ds:schemaRefs>
    <ds:schemaRef ds:uri="http://schemas.microsoft.com/sharepoint/v3/contenttype/forms"/>
  </ds:schemaRefs>
</ds:datastoreItem>
</file>

<file path=customXml/itemProps3.xml><?xml version="1.0" encoding="utf-8"?>
<ds:datastoreItem xmlns:ds="http://schemas.openxmlformats.org/officeDocument/2006/customXml" ds:itemID="{D6C91056-A98B-4D97-AC9D-C234649FF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Donita Garza</dc:creator>
  <cp:keywords/>
  <dc:description/>
  <cp:lastModifiedBy>Monica Oliver</cp:lastModifiedBy>
  <cp:revision>27</cp:revision>
  <cp:lastPrinted>2019-01-22T17:14:00Z</cp:lastPrinted>
  <dcterms:created xsi:type="dcterms:W3CDTF">2024-02-08T18:54:00Z</dcterms:created>
  <dcterms:modified xsi:type="dcterms:W3CDTF">2024-02-08T19:22:00Z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10903000</vt:r8>
  </property>
  <property fmtid="{D5CDD505-2E9C-101B-9397-08002B2CF9AE}" pid="4" name="MediaServiceImageTags">
    <vt:lpwstr/>
  </property>
</Properties>
</file>