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46952" w14:textId="77777777" w:rsidR="00B2343E" w:rsidRDefault="00B2343E" w:rsidP="00B2343E">
      <w:pPr>
        <w:pStyle w:val="NormalWeb"/>
        <w:spacing w:before="0" w:beforeAutospacing="0" w:after="200" w:afterAutospacing="0"/>
        <w:jc w:val="center"/>
      </w:pPr>
      <w:r>
        <w:rPr>
          <w:rFonts w:ascii="Calibri" w:hAnsi="Calibri"/>
          <w:b/>
          <w:bCs/>
          <w:color w:val="0000FF"/>
          <w:sz w:val="48"/>
          <w:szCs w:val="48"/>
        </w:rPr>
        <w:t>TAFE Assignment</w:t>
      </w:r>
    </w:p>
    <w:p w14:paraId="3DB662B2" w14:textId="663E1E44" w:rsidR="00B2343E" w:rsidRDefault="00B2343E" w:rsidP="00B2343E">
      <w:pPr>
        <w:pStyle w:val="NormalWeb"/>
        <w:spacing w:before="0" w:beforeAutospacing="0" w:after="200" w:afterAutospacing="0"/>
      </w:pPr>
      <w:r>
        <w:rPr>
          <w:rFonts w:ascii="Calibri" w:hAnsi="Calibri"/>
          <w:color w:val="000000"/>
        </w:rPr>
        <w:t>You will be researching what competitive events you would like to do and writing a response as to why you would like to do them. This counts as a minor grade.</w:t>
      </w:r>
      <w:r>
        <w:rPr>
          <w:rFonts w:ascii="Calibri" w:hAnsi="Calibri"/>
          <w:color w:val="000000"/>
        </w:rPr>
        <w:br/>
      </w:r>
      <w:r w:rsidR="0014764F" w:rsidRPr="0014764F">
        <w:rPr>
          <w:rFonts w:asciiTheme="minorHAnsi" w:hAnsiTheme="minorHAnsi"/>
        </w:rPr>
        <w:t>STEPS</w:t>
      </w:r>
      <w:r w:rsidR="0014764F">
        <w:rPr>
          <w:rFonts w:asciiTheme="minorHAnsi" w:hAnsiTheme="minorHAnsi"/>
        </w:rPr>
        <w:t>:</w:t>
      </w:r>
    </w:p>
    <w:p w14:paraId="18F52381" w14:textId="77777777" w:rsidR="00B2343E" w:rsidRDefault="00B2343E" w:rsidP="00B2343E">
      <w:pPr>
        <w:pStyle w:val="NormalWeb"/>
        <w:numPr>
          <w:ilvl w:val="0"/>
          <w:numId w:val="10"/>
        </w:numPr>
        <w:spacing w:before="0" w:beforeAutospacing="0" w:after="0" w:afterAutospacing="0"/>
        <w:textAlignment w:val="baseline"/>
        <w:rPr>
          <w:rFonts w:ascii="Calibri" w:hAnsi="Calibri"/>
          <w:color w:val="000000"/>
        </w:rPr>
      </w:pPr>
      <w:r>
        <w:rPr>
          <w:rFonts w:ascii="Calibri" w:hAnsi="Calibri"/>
          <w:color w:val="000000"/>
        </w:rPr>
        <w:t xml:space="preserve">Go to </w:t>
      </w:r>
      <w:hyperlink r:id="rId5" w:history="1">
        <w:r>
          <w:rPr>
            <w:rStyle w:val="Hyperlink"/>
            <w:rFonts w:ascii="Calibri" w:hAnsi="Calibri"/>
          </w:rPr>
          <w:t>www.tafeonline.org</w:t>
        </w:r>
      </w:hyperlink>
      <w:r>
        <w:rPr>
          <w:rFonts w:ascii="Calibri" w:hAnsi="Calibri"/>
          <w:color w:val="000000"/>
        </w:rPr>
        <w:t xml:space="preserve"> </w:t>
      </w:r>
    </w:p>
    <w:p w14:paraId="0F5FC15E" w14:textId="77777777" w:rsidR="00B2343E" w:rsidRDefault="00B2343E" w:rsidP="00B2343E">
      <w:pPr>
        <w:pStyle w:val="NormalWeb"/>
        <w:numPr>
          <w:ilvl w:val="0"/>
          <w:numId w:val="10"/>
        </w:numPr>
        <w:spacing w:before="0" w:beforeAutospacing="0" w:after="0" w:afterAutospacing="0"/>
        <w:textAlignment w:val="baseline"/>
        <w:rPr>
          <w:rFonts w:ascii="Calibri" w:hAnsi="Calibri"/>
          <w:color w:val="000000"/>
        </w:rPr>
      </w:pPr>
      <w:r>
        <w:rPr>
          <w:rFonts w:ascii="Calibri" w:hAnsi="Calibri"/>
          <w:color w:val="000000"/>
        </w:rPr>
        <w:t xml:space="preserve">Go to the “Competitions” tab. </w:t>
      </w:r>
    </w:p>
    <w:p w14:paraId="6789DAC9" w14:textId="77777777" w:rsidR="00B2343E" w:rsidRDefault="00B2343E" w:rsidP="00B2343E">
      <w:pPr>
        <w:pStyle w:val="NormalWeb"/>
        <w:numPr>
          <w:ilvl w:val="0"/>
          <w:numId w:val="10"/>
        </w:numPr>
        <w:spacing w:before="0" w:beforeAutospacing="0" w:after="0" w:afterAutospacing="0"/>
        <w:textAlignment w:val="baseline"/>
        <w:rPr>
          <w:rFonts w:ascii="Calibri" w:hAnsi="Calibri"/>
          <w:color w:val="000000"/>
        </w:rPr>
      </w:pPr>
      <w:r>
        <w:rPr>
          <w:rFonts w:ascii="Calibri" w:hAnsi="Calibri"/>
          <w:color w:val="000000"/>
        </w:rPr>
        <w:t>Click “Guidelines &amp; Rubrics”</w:t>
      </w:r>
    </w:p>
    <w:p w14:paraId="2E9B2E3B" w14:textId="77777777" w:rsidR="00B2343E" w:rsidRDefault="00B2343E" w:rsidP="00B2343E">
      <w:pPr>
        <w:pStyle w:val="NormalWeb"/>
        <w:numPr>
          <w:ilvl w:val="0"/>
          <w:numId w:val="10"/>
        </w:numPr>
        <w:spacing w:before="0" w:beforeAutospacing="0" w:after="0" w:afterAutospacing="0"/>
        <w:textAlignment w:val="baseline"/>
        <w:rPr>
          <w:rFonts w:ascii="Calibri" w:hAnsi="Calibri"/>
          <w:color w:val="000000"/>
        </w:rPr>
      </w:pPr>
      <w:r>
        <w:rPr>
          <w:rFonts w:ascii="Calibri" w:hAnsi="Calibri"/>
          <w:color w:val="000000"/>
        </w:rPr>
        <w:t>Start browsing competitive events</w:t>
      </w:r>
    </w:p>
    <w:p w14:paraId="124965C7" w14:textId="77777777" w:rsidR="00B2343E" w:rsidRDefault="00B2343E" w:rsidP="00B2343E">
      <w:pPr>
        <w:pStyle w:val="NormalWeb"/>
        <w:numPr>
          <w:ilvl w:val="0"/>
          <w:numId w:val="10"/>
        </w:numPr>
        <w:spacing w:before="0" w:beforeAutospacing="0" w:after="0" w:afterAutospacing="0"/>
        <w:textAlignment w:val="baseline"/>
        <w:rPr>
          <w:rFonts w:ascii="Calibri" w:hAnsi="Calibri"/>
          <w:color w:val="000000"/>
        </w:rPr>
      </w:pPr>
      <w:r>
        <w:rPr>
          <w:rFonts w:ascii="Calibri" w:hAnsi="Calibri"/>
          <w:color w:val="000000"/>
          <w:sz w:val="22"/>
          <w:szCs w:val="22"/>
        </w:rPr>
        <w:t xml:space="preserve">When you click on any of the </w:t>
      </w:r>
      <w:r>
        <w:rPr>
          <w:rFonts w:ascii="Calibri" w:hAnsi="Calibri"/>
          <w:i/>
          <w:iCs/>
          <w:color w:val="000000"/>
          <w:sz w:val="22"/>
          <w:szCs w:val="22"/>
        </w:rPr>
        <w:t>“national competitions”</w:t>
      </w:r>
      <w:r>
        <w:rPr>
          <w:rFonts w:ascii="Calibri" w:hAnsi="Calibri"/>
          <w:color w:val="000000"/>
          <w:sz w:val="22"/>
          <w:szCs w:val="22"/>
        </w:rPr>
        <w:t xml:space="preserve"> you will click on the link that it provides on the page that opens. Create an account on the “Educators Rising” website to see the rubric and guidelines. When you register the school, choose Advanced Technology Complex. THIS IS FREE!!! </w:t>
      </w:r>
    </w:p>
    <w:p w14:paraId="24D23CB1" w14:textId="781BF14A" w:rsidR="00B2343E" w:rsidRDefault="00B2343E" w:rsidP="00B2343E">
      <w:pPr>
        <w:pStyle w:val="NormalWeb"/>
        <w:numPr>
          <w:ilvl w:val="0"/>
          <w:numId w:val="10"/>
        </w:numPr>
        <w:spacing w:before="0" w:beforeAutospacing="0" w:after="0" w:afterAutospacing="0"/>
        <w:textAlignment w:val="baseline"/>
        <w:rPr>
          <w:rFonts w:ascii="Calibri" w:hAnsi="Calibri"/>
          <w:color w:val="000000"/>
        </w:rPr>
      </w:pPr>
      <w:r>
        <w:rPr>
          <w:rFonts w:ascii="Calibri" w:hAnsi="Calibri"/>
          <w:b/>
          <w:bCs/>
          <w:color w:val="000000"/>
          <w:sz w:val="34"/>
          <w:szCs w:val="34"/>
        </w:rPr>
        <w:t xml:space="preserve">Turn in the following: </w:t>
      </w:r>
      <w:r>
        <w:rPr>
          <w:rFonts w:ascii="Calibri" w:hAnsi="Calibri"/>
          <w:color w:val="000000"/>
          <w:sz w:val="34"/>
          <w:szCs w:val="34"/>
        </w:rPr>
        <w:t> </w:t>
      </w:r>
      <w:r>
        <w:rPr>
          <w:rFonts w:ascii="Calibri" w:hAnsi="Calibri"/>
          <w:color w:val="000000"/>
        </w:rPr>
        <w:t xml:space="preserve">It can be typed or </w:t>
      </w:r>
      <w:proofErr w:type="gramStart"/>
      <w:r>
        <w:rPr>
          <w:rFonts w:ascii="Calibri" w:hAnsi="Calibri"/>
          <w:color w:val="000000"/>
        </w:rPr>
        <w:t>written</w:t>
      </w:r>
      <w:proofErr w:type="gramEnd"/>
      <w:r>
        <w:rPr>
          <w:rFonts w:ascii="Calibri" w:hAnsi="Calibri"/>
          <w:color w:val="000000"/>
        </w:rPr>
        <w:t xml:space="preserve"> and you need to </w:t>
      </w:r>
      <w:r>
        <w:rPr>
          <w:rFonts w:ascii="Calibri" w:hAnsi="Calibri"/>
          <w:b/>
          <w:bCs/>
          <w:color w:val="000000"/>
          <w:sz w:val="34"/>
          <w:szCs w:val="34"/>
        </w:rPr>
        <w:t xml:space="preserve">do this for </w:t>
      </w:r>
      <w:r>
        <w:rPr>
          <w:rFonts w:ascii="Calibri" w:hAnsi="Calibri"/>
          <w:b/>
          <w:bCs/>
          <w:color w:val="000000"/>
          <w:sz w:val="34"/>
          <w:szCs w:val="34"/>
          <w:u w:val="single"/>
        </w:rPr>
        <w:t>4</w:t>
      </w:r>
      <w:r>
        <w:rPr>
          <w:rFonts w:ascii="Calibri" w:hAnsi="Calibri"/>
          <w:b/>
          <w:bCs/>
          <w:color w:val="000000"/>
          <w:sz w:val="34"/>
          <w:szCs w:val="34"/>
        </w:rPr>
        <w:t xml:space="preserve"> competitive events!</w:t>
      </w:r>
    </w:p>
    <w:p w14:paraId="306F0B06" w14:textId="77777777" w:rsidR="00B2343E" w:rsidRDefault="00B2343E" w:rsidP="00B2343E">
      <w:pPr>
        <w:pStyle w:val="NormalWeb"/>
        <w:numPr>
          <w:ilvl w:val="0"/>
          <w:numId w:val="11"/>
        </w:numPr>
        <w:spacing w:before="0" w:beforeAutospacing="0" w:after="0" w:afterAutospacing="0"/>
        <w:ind w:left="1080"/>
        <w:textAlignment w:val="baseline"/>
        <w:rPr>
          <w:rFonts w:ascii="Calibri" w:hAnsi="Calibri"/>
          <w:color w:val="000000"/>
        </w:rPr>
      </w:pPr>
      <w:r>
        <w:rPr>
          <w:rFonts w:ascii="Calibri" w:hAnsi="Calibri"/>
          <w:color w:val="000000"/>
        </w:rPr>
        <w:t>The name of the competitive event</w:t>
      </w:r>
    </w:p>
    <w:p w14:paraId="2F06ABEA" w14:textId="77777777" w:rsidR="00B2343E" w:rsidRDefault="00B2343E" w:rsidP="00B2343E">
      <w:pPr>
        <w:pStyle w:val="NormalWeb"/>
        <w:numPr>
          <w:ilvl w:val="0"/>
          <w:numId w:val="11"/>
        </w:numPr>
        <w:spacing w:before="0" w:beforeAutospacing="0" w:after="0" w:afterAutospacing="0"/>
        <w:ind w:left="1080"/>
        <w:textAlignment w:val="baseline"/>
        <w:rPr>
          <w:rFonts w:ascii="Calibri" w:hAnsi="Calibri"/>
          <w:color w:val="000000"/>
        </w:rPr>
      </w:pPr>
      <w:r>
        <w:rPr>
          <w:rFonts w:ascii="Calibri" w:hAnsi="Calibri"/>
          <w:color w:val="000000"/>
        </w:rPr>
        <w:t>Level it goes to (state or national)</w:t>
      </w:r>
    </w:p>
    <w:p w14:paraId="2DFDF578" w14:textId="77777777" w:rsidR="00B2343E" w:rsidRDefault="00B2343E" w:rsidP="00B2343E">
      <w:pPr>
        <w:pStyle w:val="NormalWeb"/>
        <w:numPr>
          <w:ilvl w:val="0"/>
          <w:numId w:val="11"/>
        </w:numPr>
        <w:spacing w:before="0" w:beforeAutospacing="0" w:after="0" w:afterAutospacing="0"/>
        <w:ind w:left="1080"/>
        <w:textAlignment w:val="baseline"/>
        <w:rPr>
          <w:rFonts w:ascii="Calibri" w:hAnsi="Calibri"/>
          <w:color w:val="000000"/>
        </w:rPr>
      </w:pPr>
      <w:r>
        <w:rPr>
          <w:rFonts w:ascii="Calibri" w:hAnsi="Calibri"/>
          <w:color w:val="000000"/>
        </w:rPr>
        <w:t>Is it an individual or group competitive event?</w:t>
      </w:r>
    </w:p>
    <w:p w14:paraId="02BEBEAF" w14:textId="77777777" w:rsidR="00B2343E" w:rsidRDefault="00B2343E" w:rsidP="00B2343E">
      <w:pPr>
        <w:pStyle w:val="NormalWeb"/>
        <w:numPr>
          <w:ilvl w:val="0"/>
          <w:numId w:val="11"/>
        </w:numPr>
        <w:spacing w:before="0" w:beforeAutospacing="0" w:after="0" w:afterAutospacing="0"/>
        <w:ind w:left="1080"/>
        <w:textAlignment w:val="baseline"/>
        <w:rPr>
          <w:rFonts w:ascii="Calibri" w:hAnsi="Calibri"/>
          <w:color w:val="000000"/>
        </w:rPr>
      </w:pPr>
      <w:r>
        <w:rPr>
          <w:rFonts w:ascii="Calibri" w:hAnsi="Calibri"/>
          <w:color w:val="000000"/>
        </w:rPr>
        <w:t>How many can each school have registered for that competitive event?</w:t>
      </w:r>
    </w:p>
    <w:p w14:paraId="6AA5FAFD" w14:textId="77777777" w:rsidR="00B2343E" w:rsidRDefault="00B2343E" w:rsidP="00B2343E">
      <w:pPr>
        <w:pStyle w:val="NormalWeb"/>
        <w:numPr>
          <w:ilvl w:val="0"/>
          <w:numId w:val="11"/>
        </w:numPr>
        <w:spacing w:before="0" w:beforeAutospacing="0" w:after="200" w:afterAutospacing="0"/>
        <w:ind w:left="1080"/>
        <w:textAlignment w:val="baseline"/>
        <w:rPr>
          <w:rFonts w:ascii="Calibri" w:hAnsi="Calibri"/>
          <w:color w:val="000000"/>
        </w:rPr>
      </w:pPr>
      <w:r>
        <w:rPr>
          <w:rFonts w:ascii="Calibri" w:hAnsi="Calibri"/>
          <w:color w:val="000000"/>
        </w:rPr>
        <w:t xml:space="preserve">Write </w:t>
      </w:r>
      <w:r>
        <w:rPr>
          <w:rFonts w:ascii="Calibri" w:hAnsi="Calibri"/>
          <w:color w:val="000000"/>
          <w:sz w:val="22"/>
          <w:szCs w:val="22"/>
        </w:rPr>
        <w:t>1-2 sentences as to why you want to do this competitive event and why you think it would be a good event for you. </w:t>
      </w:r>
    </w:p>
    <w:p w14:paraId="41D02BEB" w14:textId="77777777" w:rsidR="0014764F" w:rsidRDefault="0014764F" w:rsidP="00B2343E">
      <w:pPr>
        <w:pStyle w:val="NormalWeb"/>
        <w:spacing w:before="0" w:beforeAutospacing="0" w:after="200" w:afterAutospacing="0"/>
        <w:rPr>
          <w:rFonts w:ascii="Calibri" w:hAnsi="Calibri"/>
          <w:b/>
          <w:bCs/>
          <w:color w:val="000000"/>
        </w:rPr>
      </w:pPr>
    </w:p>
    <w:p w14:paraId="7C9ABDAF" w14:textId="630494DF" w:rsidR="00B2343E" w:rsidRDefault="00B2343E" w:rsidP="00B2343E">
      <w:pPr>
        <w:pStyle w:val="NormalWeb"/>
        <w:spacing w:before="0" w:beforeAutospacing="0" w:after="200" w:afterAutospacing="0"/>
      </w:pPr>
      <w:r>
        <w:rPr>
          <w:rFonts w:ascii="Calibri" w:hAnsi="Calibri"/>
          <w:b/>
          <w:bCs/>
          <w:color w:val="000000"/>
        </w:rPr>
        <w:t>SIDE NOTE: There are some competitive events that I can only take one or two people/groups. So, if you really want to do a specific competitive event, present a good case while writing letter E above.</w:t>
      </w:r>
    </w:p>
    <w:p w14:paraId="576BEA7E" w14:textId="77777777" w:rsidR="00B2343E" w:rsidRDefault="00B2343E" w:rsidP="00B2343E"/>
    <w:p w14:paraId="620FD0CB" w14:textId="77777777" w:rsidR="00B2343E" w:rsidRDefault="00B2343E" w:rsidP="00B2343E">
      <w:pPr>
        <w:pStyle w:val="NormalWeb"/>
        <w:spacing w:before="0" w:beforeAutospacing="0" w:after="200" w:afterAutospacing="0"/>
      </w:pPr>
      <w:r>
        <w:rPr>
          <w:rFonts w:ascii="Calibri" w:hAnsi="Calibri"/>
          <w:b/>
          <w:bCs/>
          <w:color w:val="000000"/>
        </w:rPr>
        <w:t>EXAMPLE</w:t>
      </w:r>
      <w:r>
        <w:rPr>
          <w:rFonts w:ascii="Calibri" w:hAnsi="Calibri"/>
          <w:color w:val="000000"/>
        </w:rPr>
        <w:t>:</w:t>
      </w:r>
    </w:p>
    <w:p w14:paraId="13C9E09A" w14:textId="77777777" w:rsidR="00B2343E" w:rsidRDefault="00B2343E" w:rsidP="00B2343E">
      <w:pPr>
        <w:pStyle w:val="NormalWeb"/>
        <w:spacing w:before="0" w:beforeAutospacing="0" w:after="200" w:afterAutospacing="0"/>
      </w:pPr>
      <w:r>
        <w:rPr>
          <w:rFonts w:ascii="Calibri" w:hAnsi="Calibri"/>
          <w:color w:val="000000"/>
          <w:sz w:val="22"/>
          <w:szCs w:val="22"/>
        </w:rPr>
        <w:t>Name at the top of paper</w:t>
      </w:r>
    </w:p>
    <w:p w14:paraId="42BA3A27" w14:textId="77777777" w:rsidR="00B2343E" w:rsidRDefault="00B2343E" w:rsidP="00B2343E">
      <w:pPr>
        <w:pStyle w:val="NormalWeb"/>
        <w:spacing w:before="0" w:beforeAutospacing="0" w:after="200" w:afterAutospacing="0"/>
      </w:pPr>
      <w:r>
        <w:rPr>
          <w:rFonts w:ascii="Calibri" w:hAnsi="Calibri"/>
          <w:color w:val="000000"/>
          <w:sz w:val="22"/>
          <w:szCs w:val="22"/>
        </w:rPr>
        <w:t xml:space="preserve">Do you want to compete yes or </w:t>
      </w:r>
      <w:proofErr w:type="gramStart"/>
      <w:r>
        <w:rPr>
          <w:rFonts w:ascii="Calibri" w:hAnsi="Calibri"/>
          <w:color w:val="000000"/>
          <w:sz w:val="22"/>
          <w:szCs w:val="22"/>
        </w:rPr>
        <w:t>no</w:t>
      </w:r>
      <w:proofErr w:type="gramEnd"/>
    </w:p>
    <w:p w14:paraId="7D55CB92" w14:textId="77777777" w:rsidR="00B2343E" w:rsidRDefault="00B2343E" w:rsidP="00B2343E"/>
    <w:p w14:paraId="5F6FA556" w14:textId="77777777" w:rsidR="00B2343E" w:rsidRDefault="00B2343E" w:rsidP="00B2343E">
      <w:pPr>
        <w:pStyle w:val="NormalWeb"/>
        <w:spacing w:before="0" w:beforeAutospacing="0" w:after="200" w:afterAutospacing="0"/>
      </w:pPr>
      <w:r>
        <w:rPr>
          <w:rFonts w:ascii="Calibri" w:hAnsi="Calibri"/>
          <w:color w:val="000000"/>
          <w:sz w:val="22"/>
          <w:szCs w:val="22"/>
        </w:rPr>
        <w:t>Competition 1</w:t>
      </w:r>
    </w:p>
    <w:p w14:paraId="5926B37A" w14:textId="77777777" w:rsidR="00B2343E" w:rsidRDefault="00B2343E" w:rsidP="00B2343E">
      <w:pPr>
        <w:pStyle w:val="NormalWeb"/>
        <w:numPr>
          <w:ilvl w:val="0"/>
          <w:numId w:val="1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Ethical Dilemma </w:t>
      </w:r>
    </w:p>
    <w:p w14:paraId="3CC023FD" w14:textId="77777777" w:rsidR="00B2343E" w:rsidRDefault="00B2343E" w:rsidP="00B2343E">
      <w:pPr>
        <w:pStyle w:val="NormalWeb"/>
        <w:numPr>
          <w:ilvl w:val="0"/>
          <w:numId w:val="1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Nationals </w:t>
      </w:r>
    </w:p>
    <w:p w14:paraId="3231847E" w14:textId="77777777" w:rsidR="00B2343E" w:rsidRDefault="00B2343E" w:rsidP="00B2343E">
      <w:pPr>
        <w:pStyle w:val="NormalWeb"/>
        <w:numPr>
          <w:ilvl w:val="0"/>
          <w:numId w:val="1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Team </w:t>
      </w:r>
    </w:p>
    <w:p w14:paraId="30B4989C" w14:textId="77777777" w:rsidR="00B2343E" w:rsidRDefault="00B2343E" w:rsidP="00B2343E">
      <w:pPr>
        <w:pStyle w:val="NormalWeb"/>
        <w:numPr>
          <w:ilvl w:val="0"/>
          <w:numId w:val="1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1</w:t>
      </w:r>
    </w:p>
    <w:p w14:paraId="1B4F736A" w14:textId="77777777" w:rsidR="00B2343E" w:rsidRDefault="00B2343E" w:rsidP="00B2343E">
      <w:pPr>
        <w:pStyle w:val="NormalWeb"/>
        <w:numPr>
          <w:ilvl w:val="0"/>
          <w:numId w:val="12"/>
        </w:numPr>
        <w:spacing w:before="0" w:beforeAutospacing="0" w:after="200" w:afterAutospacing="0"/>
        <w:textAlignment w:val="baseline"/>
        <w:rPr>
          <w:rFonts w:ascii="Calibri" w:hAnsi="Calibri"/>
          <w:color w:val="000000"/>
          <w:sz w:val="22"/>
          <w:szCs w:val="22"/>
        </w:rPr>
      </w:pPr>
      <w:r>
        <w:rPr>
          <w:rFonts w:ascii="Calibri" w:hAnsi="Calibri"/>
          <w:color w:val="000000"/>
          <w:sz w:val="22"/>
          <w:szCs w:val="22"/>
        </w:rPr>
        <w:t xml:space="preserve">I want to do ethical dilemma because……. </w:t>
      </w:r>
    </w:p>
    <w:p w14:paraId="520B5BB6" w14:textId="77777777" w:rsidR="00B2343E" w:rsidRDefault="00B2343E" w:rsidP="00B2343E">
      <w:pPr>
        <w:pStyle w:val="NormalWeb"/>
        <w:spacing w:before="0" w:beforeAutospacing="0" w:after="200" w:afterAutospacing="0"/>
      </w:pPr>
      <w:r>
        <w:rPr>
          <w:rFonts w:ascii="Calibri" w:hAnsi="Calibri"/>
          <w:color w:val="000000"/>
          <w:sz w:val="22"/>
          <w:szCs w:val="22"/>
        </w:rPr>
        <w:t>Competition 2</w:t>
      </w:r>
    </w:p>
    <w:p w14:paraId="18CA236C" w14:textId="77777777" w:rsidR="00B2343E" w:rsidRDefault="00B2343E" w:rsidP="00B2343E">
      <w:pPr>
        <w:pStyle w:val="NormalWeb"/>
        <w:numPr>
          <w:ilvl w:val="0"/>
          <w:numId w:val="13"/>
        </w:numPr>
        <w:spacing w:before="0" w:beforeAutospacing="0" w:after="200" w:afterAutospacing="0"/>
        <w:textAlignment w:val="baseline"/>
        <w:rPr>
          <w:rFonts w:ascii="Calibri" w:hAnsi="Calibri"/>
          <w:color w:val="000000"/>
          <w:sz w:val="22"/>
          <w:szCs w:val="22"/>
        </w:rPr>
      </w:pPr>
      <w:r>
        <w:rPr>
          <w:rFonts w:ascii="Calibri" w:hAnsi="Calibri"/>
          <w:color w:val="000000"/>
          <w:sz w:val="22"/>
          <w:szCs w:val="22"/>
        </w:rPr>
        <w:t>-  5.</w:t>
      </w:r>
    </w:p>
    <w:p w14:paraId="1DBD9298" w14:textId="77777777" w:rsidR="00B2343E" w:rsidRDefault="00B2343E" w:rsidP="00B2343E">
      <w:pPr>
        <w:pStyle w:val="NormalWeb"/>
        <w:spacing w:before="0" w:beforeAutospacing="0" w:after="200" w:afterAutospacing="0"/>
      </w:pPr>
      <w:r>
        <w:rPr>
          <w:rFonts w:ascii="Calibri" w:hAnsi="Calibri"/>
          <w:color w:val="000000"/>
          <w:sz w:val="22"/>
          <w:szCs w:val="22"/>
        </w:rPr>
        <w:t>Competition 3  </w:t>
      </w:r>
    </w:p>
    <w:p w14:paraId="61918759" w14:textId="21A80C56" w:rsidR="0014764F" w:rsidRDefault="0014764F" w:rsidP="0014764F">
      <w:pPr>
        <w:pStyle w:val="NormalWeb"/>
        <w:numPr>
          <w:ilvl w:val="0"/>
          <w:numId w:val="14"/>
        </w:numPr>
        <w:spacing w:before="0" w:beforeAutospacing="0" w:after="200" w:afterAutospacing="0"/>
        <w:textAlignment w:val="baseline"/>
        <w:rPr>
          <w:rFonts w:ascii="Calibri" w:hAnsi="Calibri"/>
          <w:color w:val="000000"/>
          <w:sz w:val="22"/>
          <w:szCs w:val="22"/>
        </w:rPr>
      </w:pPr>
      <w:r>
        <w:rPr>
          <w:rFonts w:ascii="Calibri" w:hAnsi="Calibri"/>
          <w:color w:val="000000"/>
          <w:sz w:val="22"/>
          <w:szCs w:val="22"/>
        </w:rPr>
        <w:t>-  5.</w:t>
      </w:r>
    </w:p>
    <w:p w14:paraId="355F4228" w14:textId="28EFC2BB" w:rsidR="0014764F" w:rsidRDefault="0014764F" w:rsidP="0014764F">
      <w:pPr>
        <w:pStyle w:val="NormalWeb"/>
        <w:spacing w:before="0" w:beforeAutospacing="0" w:after="200" w:afterAutospacing="0"/>
      </w:pPr>
      <w:r>
        <w:rPr>
          <w:rFonts w:ascii="Calibri" w:hAnsi="Calibri"/>
          <w:color w:val="000000"/>
          <w:sz w:val="22"/>
          <w:szCs w:val="22"/>
        </w:rPr>
        <w:t xml:space="preserve">Competition </w:t>
      </w:r>
      <w:r>
        <w:rPr>
          <w:rFonts w:ascii="Calibri" w:hAnsi="Calibri"/>
          <w:color w:val="000000"/>
          <w:sz w:val="22"/>
          <w:szCs w:val="22"/>
        </w:rPr>
        <w:t>4</w:t>
      </w:r>
    </w:p>
    <w:p w14:paraId="7DB79B5E" w14:textId="64B2DB41" w:rsidR="00B2343E" w:rsidRPr="00B2343E" w:rsidRDefault="0014764F" w:rsidP="005F2729">
      <w:pPr>
        <w:pStyle w:val="NormalWeb"/>
        <w:numPr>
          <w:ilvl w:val="0"/>
          <w:numId w:val="15"/>
        </w:numPr>
        <w:spacing w:before="0" w:beforeAutospacing="0" w:after="200" w:afterAutospacing="0"/>
        <w:textAlignment w:val="baseline"/>
      </w:pPr>
      <w:r w:rsidRPr="0014764F">
        <w:rPr>
          <w:rFonts w:ascii="Calibri" w:hAnsi="Calibri"/>
          <w:color w:val="000000"/>
          <w:sz w:val="22"/>
          <w:szCs w:val="22"/>
        </w:rPr>
        <w:t>-  5.</w:t>
      </w:r>
      <w:bookmarkStart w:id="0" w:name="_GoBack"/>
      <w:bookmarkEnd w:id="0"/>
    </w:p>
    <w:sectPr w:rsidR="00B2343E" w:rsidRPr="00B2343E" w:rsidSect="0014764F">
      <w:type w:val="continuous"/>
      <w:pgSz w:w="12240" w:h="15840"/>
      <w:pgMar w:top="360" w:right="45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65DB9"/>
    <w:multiLevelType w:val="multilevel"/>
    <w:tmpl w:val="7EDA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D2B36"/>
    <w:multiLevelType w:val="hybridMultilevel"/>
    <w:tmpl w:val="81726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11DE9"/>
    <w:multiLevelType w:val="multilevel"/>
    <w:tmpl w:val="3BF81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266143"/>
    <w:multiLevelType w:val="hybridMultilevel"/>
    <w:tmpl w:val="E640D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76AF8"/>
    <w:multiLevelType w:val="hybridMultilevel"/>
    <w:tmpl w:val="60C6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05CF5"/>
    <w:multiLevelType w:val="multilevel"/>
    <w:tmpl w:val="D1BCD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503A2F"/>
    <w:multiLevelType w:val="hybridMultilevel"/>
    <w:tmpl w:val="155834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5919BF"/>
    <w:multiLevelType w:val="multilevel"/>
    <w:tmpl w:val="3BF81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EF72D5"/>
    <w:multiLevelType w:val="hybridMultilevel"/>
    <w:tmpl w:val="47169B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DC39E8"/>
    <w:multiLevelType w:val="multilevel"/>
    <w:tmpl w:val="5D68B9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0210EF"/>
    <w:multiLevelType w:val="multilevel"/>
    <w:tmpl w:val="A148B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B57686"/>
    <w:multiLevelType w:val="hybridMultilevel"/>
    <w:tmpl w:val="60C6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0D3586"/>
    <w:multiLevelType w:val="multilevel"/>
    <w:tmpl w:val="3BF81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056F04"/>
    <w:multiLevelType w:val="multilevel"/>
    <w:tmpl w:val="97BC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522DF6"/>
    <w:multiLevelType w:val="hybridMultilevel"/>
    <w:tmpl w:val="D58E4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14"/>
  </w:num>
  <w:num w:numId="6">
    <w:abstractNumId w:val="10"/>
  </w:num>
  <w:num w:numId="7">
    <w:abstractNumId w:val="9"/>
  </w:num>
  <w:num w:numId="8">
    <w:abstractNumId w:val="8"/>
  </w:num>
  <w:num w:numId="9">
    <w:abstractNumId w:val="11"/>
  </w:num>
  <w:num w:numId="10">
    <w:abstractNumId w:val="0"/>
  </w:num>
  <w:num w:numId="11">
    <w:abstractNumId w:val="13"/>
    <w:lvlOverride w:ilvl="0">
      <w:lvl w:ilvl="0">
        <w:numFmt w:val="upperLetter"/>
        <w:lvlText w:val="%1."/>
        <w:lvlJc w:val="left"/>
      </w:lvl>
    </w:lvlOverride>
  </w:num>
  <w:num w:numId="12">
    <w:abstractNumId w:val="5"/>
  </w:num>
  <w:num w:numId="13">
    <w:abstractNumId w:val="12"/>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BFD"/>
    <w:rsid w:val="00114087"/>
    <w:rsid w:val="0014764F"/>
    <w:rsid w:val="001843F6"/>
    <w:rsid w:val="001871C0"/>
    <w:rsid w:val="00207E56"/>
    <w:rsid w:val="002C3A6E"/>
    <w:rsid w:val="00667745"/>
    <w:rsid w:val="0078031C"/>
    <w:rsid w:val="007A7A66"/>
    <w:rsid w:val="008315E2"/>
    <w:rsid w:val="008A6BFD"/>
    <w:rsid w:val="00B13428"/>
    <w:rsid w:val="00B2343E"/>
    <w:rsid w:val="00BF4003"/>
    <w:rsid w:val="00C73741"/>
    <w:rsid w:val="00CB75FF"/>
    <w:rsid w:val="00D31057"/>
    <w:rsid w:val="00E42C93"/>
    <w:rsid w:val="00F6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9895"/>
  <w15:docId w15:val="{BC97F58B-C86D-4F69-89C4-8AD70FD7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BFD"/>
    <w:pPr>
      <w:ind w:left="720"/>
      <w:contextualSpacing/>
    </w:pPr>
  </w:style>
  <w:style w:type="character" w:styleId="Hyperlink">
    <w:name w:val="Hyperlink"/>
    <w:basedOn w:val="DefaultParagraphFont"/>
    <w:uiPriority w:val="99"/>
    <w:unhideWhenUsed/>
    <w:rsid w:val="008A6BFD"/>
    <w:rPr>
      <w:color w:val="0000FF" w:themeColor="hyperlink"/>
      <w:u w:val="single"/>
    </w:rPr>
  </w:style>
  <w:style w:type="paragraph" w:styleId="BalloonText">
    <w:name w:val="Balloon Text"/>
    <w:basedOn w:val="Normal"/>
    <w:link w:val="BalloonTextChar"/>
    <w:uiPriority w:val="99"/>
    <w:semiHidden/>
    <w:unhideWhenUsed/>
    <w:rsid w:val="00BF4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003"/>
    <w:rPr>
      <w:rFonts w:ascii="Segoe UI" w:hAnsi="Segoe UI" w:cs="Segoe UI"/>
      <w:sz w:val="18"/>
      <w:szCs w:val="18"/>
    </w:rPr>
  </w:style>
  <w:style w:type="paragraph" w:customStyle="1" w:styleId="paragraph">
    <w:name w:val="paragraph"/>
    <w:basedOn w:val="Normal"/>
    <w:rsid w:val="00780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8031C"/>
  </w:style>
  <w:style w:type="character" w:customStyle="1" w:styleId="eop">
    <w:name w:val="eop"/>
    <w:basedOn w:val="DefaultParagraphFont"/>
    <w:rsid w:val="0078031C"/>
  </w:style>
  <w:style w:type="paragraph" w:styleId="NormalWeb">
    <w:name w:val="Normal (Web)"/>
    <w:basedOn w:val="Normal"/>
    <w:uiPriority w:val="99"/>
    <w:unhideWhenUsed/>
    <w:rsid w:val="00B234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96363">
      <w:bodyDiv w:val="1"/>
      <w:marLeft w:val="0"/>
      <w:marRight w:val="0"/>
      <w:marTop w:val="0"/>
      <w:marBottom w:val="0"/>
      <w:divBdr>
        <w:top w:val="none" w:sz="0" w:space="0" w:color="auto"/>
        <w:left w:val="none" w:sz="0" w:space="0" w:color="auto"/>
        <w:bottom w:val="none" w:sz="0" w:space="0" w:color="auto"/>
        <w:right w:val="none" w:sz="0" w:space="0" w:color="auto"/>
      </w:divBdr>
      <w:divsChild>
        <w:div w:id="1524901027">
          <w:marLeft w:val="0"/>
          <w:marRight w:val="0"/>
          <w:marTop w:val="0"/>
          <w:marBottom w:val="0"/>
          <w:divBdr>
            <w:top w:val="none" w:sz="0" w:space="0" w:color="auto"/>
            <w:left w:val="none" w:sz="0" w:space="0" w:color="auto"/>
            <w:bottom w:val="none" w:sz="0" w:space="0" w:color="auto"/>
            <w:right w:val="none" w:sz="0" w:space="0" w:color="auto"/>
          </w:divBdr>
        </w:div>
      </w:divsChild>
    </w:div>
    <w:div w:id="502936402">
      <w:bodyDiv w:val="1"/>
      <w:marLeft w:val="0"/>
      <w:marRight w:val="0"/>
      <w:marTop w:val="0"/>
      <w:marBottom w:val="0"/>
      <w:divBdr>
        <w:top w:val="none" w:sz="0" w:space="0" w:color="auto"/>
        <w:left w:val="none" w:sz="0" w:space="0" w:color="auto"/>
        <w:bottom w:val="none" w:sz="0" w:space="0" w:color="auto"/>
        <w:right w:val="none" w:sz="0" w:space="0" w:color="auto"/>
      </w:divBdr>
    </w:div>
    <w:div w:id="639916640">
      <w:bodyDiv w:val="1"/>
      <w:marLeft w:val="0"/>
      <w:marRight w:val="0"/>
      <w:marTop w:val="0"/>
      <w:marBottom w:val="0"/>
      <w:divBdr>
        <w:top w:val="none" w:sz="0" w:space="0" w:color="auto"/>
        <w:left w:val="none" w:sz="0" w:space="0" w:color="auto"/>
        <w:bottom w:val="none" w:sz="0" w:space="0" w:color="auto"/>
        <w:right w:val="none" w:sz="0" w:space="0" w:color="auto"/>
      </w:divBdr>
      <w:divsChild>
        <w:div w:id="1833133504">
          <w:marLeft w:val="0"/>
          <w:marRight w:val="0"/>
          <w:marTop w:val="0"/>
          <w:marBottom w:val="0"/>
          <w:divBdr>
            <w:top w:val="none" w:sz="0" w:space="0" w:color="auto"/>
            <w:left w:val="none" w:sz="0" w:space="0" w:color="auto"/>
            <w:bottom w:val="none" w:sz="0" w:space="0" w:color="auto"/>
            <w:right w:val="none" w:sz="0" w:space="0" w:color="auto"/>
          </w:divBdr>
        </w:div>
      </w:divsChild>
    </w:div>
    <w:div w:id="99106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feonli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Northside ISD</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Garza</dc:creator>
  <cp:lastModifiedBy>Zavala, Leah D</cp:lastModifiedBy>
  <cp:revision>2</cp:revision>
  <cp:lastPrinted>2017-07-27T16:12:00Z</cp:lastPrinted>
  <dcterms:created xsi:type="dcterms:W3CDTF">2018-08-02T16:25:00Z</dcterms:created>
  <dcterms:modified xsi:type="dcterms:W3CDTF">2018-08-02T16:25:00Z</dcterms:modified>
</cp:coreProperties>
</file>